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DF1A8A" w:rsidRDefault="00DF1A8A" w:rsidP="007D5D86">
      <w:pPr>
        <w:spacing w:after="0" w:line="240" w:lineRule="auto"/>
        <w:jc w:val="center"/>
        <w:rPr>
          <w:b/>
          <w:color w:val="C00000"/>
          <w:sz w:val="18"/>
          <w:szCs w:val="28"/>
        </w:rPr>
      </w:pPr>
      <w:r w:rsidRPr="00DF1A8A">
        <w:rPr>
          <w:b/>
          <w:color w:val="C00000"/>
          <w:sz w:val="56"/>
          <w:szCs w:val="56"/>
          <w:highlight w:val="lightGray"/>
        </w:rPr>
        <w:t>C</w:t>
      </w:r>
      <w:r w:rsidRPr="000E0E1B">
        <w:rPr>
          <w:b/>
          <w:color w:val="C00000"/>
          <w:sz w:val="18"/>
          <w:szCs w:val="28"/>
        </w:rPr>
        <w:t xml:space="preserve">ONFERENCE </w:t>
      </w:r>
      <w:r w:rsidR="00B02AD0">
        <w:rPr>
          <w:b/>
          <w:color w:val="C00000"/>
          <w:sz w:val="18"/>
          <w:szCs w:val="28"/>
        </w:rPr>
        <w:t>DECENTRALISEE</w:t>
      </w:r>
    </w:p>
    <w:p w:rsidR="00596F21" w:rsidRPr="00596F21" w:rsidRDefault="00596F21" w:rsidP="00596F21">
      <w:pPr>
        <w:spacing w:after="0" w:line="240" w:lineRule="auto"/>
        <w:jc w:val="center"/>
        <w:rPr>
          <w:b/>
          <w:color w:val="C00000"/>
          <w:sz w:val="18"/>
          <w:szCs w:val="28"/>
        </w:rPr>
      </w:pPr>
      <w:r w:rsidRPr="00596F21">
        <w:rPr>
          <w:b/>
          <w:color w:val="C00000"/>
          <w:sz w:val="18"/>
          <w:szCs w:val="28"/>
        </w:rPr>
        <w:t>Tours-Fondettes</w:t>
      </w:r>
    </w:p>
    <w:p w:rsidR="00B02AD0" w:rsidRPr="00B02AD0" w:rsidRDefault="00596F21" w:rsidP="00596F21">
      <w:pPr>
        <w:spacing w:after="0" w:line="240" w:lineRule="auto"/>
        <w:jc w:val="center"/>
        <w:rPr>
          <w:b/>
          <w:color w:val="C00000"/>
          <w:sz w:val="18"/>
          <w:szCs w:val="28"/>
        </w:rPr>
      </w:pPr>
      <w:proofErr w:type="spellStart"/>
      <w:r w:rsidRPr="00596F21">
        <w:rPr>
          <w:b/>
          <w:color w:val="C00000"/>
          <w:sz w:val="18"/>
          <w:szCs w:val="28"/>
        </w:rPr>
        <w:t>Agrocampus</w:t>
      </w:r>
      <w:proofErr w:type="spellEnd"/>
    </w:p>
    <w:p w:rsidR="007B5FD6" w:rsidRDefault="007B5FD6" w:rsidP="00451253">
      <w:pPr>
        <w:spacing w:after="0" w:line="240" w:lineRule="auto"/>
        <w:jc w:val="center"/>
        <w:rPr>
          <w:b/>
          <w:color w:val="C00000"/>
          <w:sz w:val="18"/>
          <w:szCs w:val="28"/>
        </w:rPr>
      </w:pPr>
    </w:p>
    <w:p w:rsidR="00451253" w:rsidRDefault="00596F21" w:rsidP="00451253">
      <w:pPr>
        <w:spacing w:after="0" w:line="240" w:lineRule="auto"/>
        <w:jc w:val="center"/>
        <w:rPr>
          <w:b/>
          <w:color w:val="C00000"/>
          <w:sz w:val="18"/>
          <w:szCs w:val="28"/>
        </w:rPr>
      </w:pPr>
      <w:r>
        <w:rPr>
          <w:b/>
          <w:color w:val="C00000"/>
          <w:sz w:val="18"/>
          <w:szCs w:val="28"/>
        </w:rPr>
        <w:t>Jeudi</w:t>
      </w:r>
      <w:r w:rsidR="00306C3B">
        <w:rPr>
          <w:b/>
          <w:color w:val="C00000"/>
          <w:sz w:val="18"/>
          <w:szCs w:val="28"/>
        </w:rPr>
        <w:t xml:space="preserve"> </w:t>
      </w:r>
      <w:r w:rsidR="001B6412">
        <w:rPr>
          <w:b/>
          <w:color w:val="C00000"/>
          <w:sz w:val="18"/>
          <w:szCs w:val="28"/>
        </w:rPr>
        <w:t>12</w:t>
      </w:r>
      <w:r w:rsidR="005F4CE1">
        <w:rPr>
          <w:b/>
          <w:color w:val="C00000"/>
          <w:sz w:val="18"/>
          <w:szCs w:val="28"/>
        </w:rPr>
        <w:t xml:space="preserve"> </w:t>
      </w:r>
      <w:r w:rsidR="001B6412">
        <w:rPr>
          <w:b/>
          <w:color w:val="C00000"/>
          <w:sz w:val="18"/>
          <w:szCs w:val="28"/>
        </w:rPr>
        <w:t>octobre</w:t>
      </w:r>
      <w:r w:rsidR="008E183A">
        <w:rPr>
          <w:b/>
          <w:color w:val="C00000"/>
          <w:sz w:val="18"/>
          <w:szCs w:val="28"/>
        </w:rPr>
        <w:t xml:space="preserve"> 2017</w:t>
      </w:r>
      <w:r w:rsidR="00451253">
        <w:rPr>
          <w:b/>
          <w:color w:val="C00000"/>
          <w:sz w:val="18"/>
          <w:szCs w:val="28"/>
        </w:rPr>
        <w:t xml:space="preserve"> à 18h00</w:t>
      </w:r>
    </w:p>
    <w:p w:rsidR="00451253" w:rsidRPr="000E0E1B" w:rsidRDefault="00451253" w:rsidP="007D5D86">
      <w:pPr>
        <w:spacing w:after="0" w:line="240" w:lineRule="auto"/>
        <w:jc w:val="center"/>
        <w:rPr>
          <w:color w:val="C00000"/>
          <w:sz w:val="18"/>
          <w:szCs w:val="28"/>
        </w:rPr>
      </w:pPr>
    </w:p>
    <w:p w:rsidR="000E0E1B" w:rsidRPr="001B6412" w:rsidRDefault="00FA423D" w:rsidP="000E0E1B">
      <w:pPr>
        <w:spacing w:after="0" w:line="240" w:lineRule="auto"/>
        <w:jc w:val="center"/>
        <w:rPr>
          <w:b/>
          <w:sz w:val="18"/>
          <w:szCs w:val="18"/>
        </w:rPr>
      </w:pPr>
      <w:r>
        <w:rPr>
          <w:noProof/>
          <w:sz w:val="18"/>
          <w:szCs w:val="18"/>
          <w:lang w:eastAsia="fr-FR"/>
        </w:rPr>
        <mc:AlternateContent>
          <mc:Choice Requires="wps">
            <w:drawing>
              <wp:anchor distT="4294967294" distB="4294967294" distL="114300" distR="114300" simplePos="0" relativeHeight="251659264" behindDoc="0" locked="0" layoutInCell="1" allowOverlap="1">
                <wp:simplePos x="0" y="0"/>
                <wp:positionH relativeFrom="column">
                  <wp:posOffset>-714375</wp:posOffset>
                </wp:positionH>
                <wp:positionV relativeFrom="paragraph">
                  <wp:posOffset>10794</wp:posOffset>
                </wp:positionV>
                <wp:extent cx="7752080" cy="0"/>
                <wp:effectExtent l="0" t="19050" r="1270" b="1905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52080" cy="0"/>
                        </a:xfrm>
                        <a:prstGeom prst="straightConnector1">
                          <a:avLst/>
                        </a:prstGeom>
                        <a:noFill/>
                        <a:ln w="28575">
                          <a:solidFill>
                            <a:srgbClr val="C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56.25pt;margin-top:.85pt;width:610.4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" strokecolor="#c00000" strokeweight="2.25pt"/>
            </w:pict>
          </mc:Fallback>
        </mc:AlternateContent>
      </w:r>
    </w:p>
    <w:p w:rsidR="00394490" w:rsidRPr="00394490" w:rsidRDefault="00FB01DE" w:rsidP="000E0E1B">
      <w:pPr>
        <w:spacing w:after="0" w:line="240" w:lineRule="auto"/>
        <w:jc w:val="center"/>
        <w:rPr>
          <w:sz w:val="18"/>
          <w:szCs w:val="18"/>
        </w:rPr>
      </w:pPr>
      <w:r>
        <w:rPr>
          <w:sz w:val="18"/>
          <w:szCs w:val="18"/>
        </w:rPr>
        <w:t xml:space="preserve">Les </w:t>
      </w:r>
      <w:proofErr w:type="spellStart"/>
      <w:r>
        <w:rPr>
          <w:sz w:val="18"/>
          <w:szCs w:val="18"/>
        </w:rPr>
        <w:t>Plantagen</w:t>
      </w:r>
      <w:r w:rsidR="00FA423D">
        <w:rPr>
          <w:sz w:val="18"/>
          <w:szCs w:val="18"/>
        </w:rPr>
        <w:t>ê</w:t>
      </w:r>
      <w:r w:rsidRPr="00394490">
        <w:rPr>
          <w:sz w:val="18"/>
          <w:szCs w:val="18"/>
        </w:rPr>
        <w:t>ts</w:t>
      </w:r>
      <w:proofErr w:type="spellEnd"/>
    </w:p>
    <w:p w:rsidR="007B5FD6" w:rsidRDefault="007B5FD6" w:rsidP="000E0E1B">
      <w:pPr>
        <w:spacing w:after="0" w:line="240" w:lineRule="auto"/>
        <w:jc w:val="center"/>
        <w:rPr>
          <w:sz w:val="16"/>
          <w:szCs w:val="16"/>
        </w:rPr>
      </w:pPr>
    </w:p>
    <w:p w:rsidR="00FC66BA" w:rsidRPr="00FC66BA" w:rsidRDefault="00FC66BA" w:rsidP="000E0E1B">
      <w:pPr>
        <w:spacing w:after="0" w:line="240" w:lineRule="auto"/>
        <w:jc w:val="center"/>
        <w:rPr>
          <w:sz w:val="16"/>
          <w:szCs w:val="16"/>
        </w:rPr>
      </w:pPr>
      <w:bookmarkStart w:id="0" w:name="_GoBack"/>
      <w:bookmarkEnd w:id="0"/>
      <w:r w:rsidRPr="00FC66BA">
        <w:rPr>
          <w:sz w:val="16"/>
          <w:szCs w:val="16"/>
        </w:rPr>
        <w:t>Présenté</w:t>
      </w:r>
      <w:r w:rsidR="00451253">
        <w:rPr>
          <w:sz w:val="16"/>
          <w:szCs w:val="16"/>
        </w:rPr>
        <w:t>e</w:t>
      </w:r>
      <w:r w:rsidRPr="00FC66BA">
        <w:rPr>
          <w:sz w:val="16"/>
          <w:szCs w:val="16"/>
        </w:rPr>
        <w:t xml:space="preserve"> par</w:t>
      </w:r>
    </w:p>
    <w:p w:rsidR="008645A0" w:rsidRDefault="001B6412" w:rsidP="000E0E1B">
      <w:pPr>
        <w:spacing w:after="0" w:line="240" w:lineRule="auto"/>
        <w:jc w:val="center"/>
        <w:rPr>
          <w:b/>
          <w:color w:val="C00000"/>
        </w:rPr>
      </w:pPr>
      <w:r>
        <w:rPr>
          <w:b/>
          <w:color w:val="C00000"/>
        </w:rPr>
        <w:t>Christine BOUSQUET</w:t>
      </w:r>
    </w:p>
    <w:p w:rsidR="001B6412" w:rsidRPr="00B02AD0" w:rsidRDefault="001B6412" w:rsidP="000E0E1B">
      <w:pPr>
        <w:spacing w:after="0" w:line="240" w:lineRule="auto"/>
        <w:jc w:val="center"/>
        <w:rPr>
          <w:b/>
          <w:color w:val="C00000"/>
        </w:rPr>
      </w:pPr>
    </w:p>
    <w:p w:rsidR="00306C3B" w:rsidRDefault="00306C3B" w:rsidP="00156AA5">
      <w:pPr>
        <w:spacing w:after="0" w:line="240" w:lineRule="auto"/>
        <w:ind w:left="142"/>
        <w:jc w:val="both"/>
        <w:rPr>
          <w:rFonts w:eastAsia="Times New Roman" w:cs="Arial"/>
          <w:b/>
          <w:color w:val="333333"/>
          <w:sz w:val="16"/>
          <w:szCs w:val="16"/>
        </w:rPr>
      </w:pPr>
    </w:p>
    <w:p w:rsidR="000C414E" w:rsidRDefault="00C16917" w:rsidP="00156AA5">
      <w:pPr>
        <w:spacing w:after="0" w:line="240" w:lineRule="auto"/>
        <w:ind w:left="142"/>
        <w:jc w:val="both"/>
        <w:rPr>
          <w:rFonts w:eastAsia="Times New Roman" w:cs="Arial"/>
          <w:b/>
          <w:color w:val="333333"/>
          <w:sz w:val="16"/>
          <w:szCs w:val="16"/>
        </w:rPr>
      </w:pPr>
      <w:r>
        <w:rPr>
          <w:rFonts w:eastAsia="Times New Roman" w:cs="Arial"/>
          <w:b/>
          <w:color w:val="333333"/>
          <w:sz w:val="16"/>
          <w:szCs w:val="16"/>
        </w:rPr>
        <w:t xml:space="preserve">Maitre de conférences HDR d’histoire </w:t>
      </w:r>
      <w:r w:rsidR="007B5FD6">
        <w:rPr>
          <w:rFonts w:eastAsia="Times New Roman" w:cs="Arial"/>
          <w:b/>
          <w:color w:val="333333"/>
          <w:sz w:val="16"/>
          <w:szCs w:val="16"/>
        </w:rPr>
        <w:t>médiévale,</w:t>
      </w:r>
      <w:r>
        <w:rPr>
          <w:rFonts w:eastAsia="Times New Roman" w:cs="Arial"/>
          <w:b/>
          <w:color w:val="333333"/>
          <w:sz w:val="16"/>
          <w:szCs w:val="16"/>
        </w:rPr>
        <w:t xml:space="preserve"> université de </w:t>
      </w:r>
      <w:proofErr w:type="gramStart"/>
      <w:r>
        <w:rPr>
          <w:rFonts w:eastAsia="Times New Roman" w:cs="Arial"/>
          <w:b/>
          <w:color w:val="333333"/>
          <w:sz w:val="16"/>
          <w:szCs w:val="16"/>
        </w:rPr>
        <w:t>Tours .</w:t>
      </w:r>
      <w:proofErr w:type="gramEnd"/>
      <w:r>
        <w:rPr>
          <w:rFonts w:eastAsia="Times New Roman" w:cs="Arial"/>
          <w:b/>
          <w:color w:val="333333"/>
          <w:sz w:val="16"/>
          <w:szCs w:val="16"/>
        </w:rPr>
        <w:t xml:space="preserve"> Spécialisée en histoire culturelle et religieuse notamment par le prisme iconographique. Présidente de</w:t>
      </w:r>
      <w:r w:rsidR="007B5FD6">
        <w:rPr>
          <w:rFonts w:eastAsia="Times New Roman" w:cs="Arial"/>
          <w:b/>
          <w:color w:val="333333"/>
          <w:sz w:val="16"/>
          <w:szCs w:val="16"/>
        </w:rPr>
        <w:t xml:space="preserve"> </w:t>
      </w:r>
      <w:r>
        <w:rPr>
          <w:rFonts w:eastAsia="Times New Roman" w:cs="Arial"/>
          <w:b/>
          <w:color w:val="333333"/>
          <w:sz w:val="16"/>
          <w:szCs w:val="16"/>
        </w:rPr>
        <w:t xml:space="preserve">la Maison de l’Europe de Tours et de </w:t>
      </w:r>
      <w:proofErr w:type="spellStart"/>
      <w:r w:rsidRPr="00C16917">
        <w:rPr>
          <w:rFonts w:eastAsia="Times New Roman" w:cs="Arial"/>
          <w:b/>
          <w:i/>
          <w:color w:val="333333"/>
          <w:sz w:val="16"/>
          <w:szCs w:val="16"/>
        </w:rPr>
        <w:t>Diabolus</w:t>
      </w:r>
      <w:proofErr w:type="spellEnd"/>
      <w:r w:rsidRPr="00C16917">
        <w:rPr>
          <w:rFonts w:eastAsia="Times New Roman" w:cs="Arial"/>
          <w:b/>
          <w:i/>
          <w:color w:val="333333"/>
          <w:sz w:val="16"/>
          <w:szCs w:val="16"/>
        </w:rPr>
        <w:t xml:space="preserve"> in </w:t>
      </w:r>
      <w:proofErr w:type="spellStart"/>
      <w:r w:rsidRPr="00C16917">
        <w:rPr>
          <w:rFonts w:eastAsia="Times New Roman" w:cs="Arial"/>
          <w:b/>
          <w:i/>
          <w:color w:val="333333"/>
          <w:sz w:val="16"/>
          <w:szCs w:val="16"/>
        </w:rPr>
        <w:t>musica</w:t>
      </w:r>
      <w:proofErr w:type="spellEnd"/>
      <w:r>
        <w:rPr>
          <w:rFonts w:eastAsia="Times New Roman" w:cs="Arial"/>
          <w:b/>
          <w:color w:val="333333"/>
          <w:sz w:val="16"/>
          <w:szCs w:val="16"/>
        </w:rPr>
        <w:t xml:space="preserve">,  ensemble de musique médiéval. </w:t>
      </w:r>
    </w:p>
    <w:p w:rsidR="000C414E" w:rsidRDefault="000C414E" w:rsidP="00156AA5">
      <w:pPr>
        <w:spacing w:after="0" w:line="240" w:lineRule="auto"/>
        <w:ind w:left="142"/>
        <w:jc w:val="both"/>
        <w:rPr>
          <w:rFonts w:eastAsia="Times New Roman" w:cs="Arial"/>
          <w:b/>
          <w:color w:val="333333"/>
          <w:sz w:val="16"/>
          <w:szCs w:val="16"/>
        </w:rPr>
      </w:pPr>
    </w:p>
    <w:p w:rsidR="000C414E" w:rsidRDefault="000C414E" w:rsidP="00156AA5">
      <w:pPr>
        <w:spacing w:after="0" w:line="240" w:lineRule="auto"/>
        <w:ind w:left="142"/>
        <w:jc w:val="both"/>
        <w:rPr>
          <w:rFonts w:eastAsia="Times New Roman" w:cs="Arial"/>
          <w:b/>
          <w:color w:val="333333"/>
          <w:sz w:val="16"/>
          <w:szCs w:val="16"/>
        </w:rPr>
      </w:pPr>
    </w:p>
    <w:p w:rsidR="00B02AD0" w:rsidRDefault="00596F21" w:rsidP="00156AA5">
      <w:pPr>
        <w:spacing w:after="0" w:line="240" w:lineRule="auto"/>
        <w:ind w:left="142"/>
        <w:jc w:val="both"/>
        <w:rPr>
          <w:b/>
          <w:sz w:val="16"/>
          <w:szCs w:val="16"/>
        </w:rPr>
      </w:pPr>
      <w:r>
        <w:rPr>
          <w:b/>
          <w:sz w:val="16"/>
          <w:szCs w:val="16"/>
        </w:rPr>
        <w:tab/>
      </w:r>
    </w:p>
    <w:p w:rsidR="00B02AD0" w:rsidRDefault="00FA423D" w:rsidP="00156AA5">
      <w:pPr>
        <w:spacing w:after="0" w:line="240" w:lineRule="auto"/>
        <w:ind w:left="142"/>
        <w:jc w:val="both"/>
        <w:rPr>
          <w:b/>
          <w:sz w:val="16"/>
          <w:szCs w:val="16"/>
        </w:rPr>
      </w:pPr>
      <w:r>
        <w:rPr>
          <w:b/>
          <w:noProof/>
          <w:sz w:val="16"/>
          <w:szCs w:val="16"/>
          <w:lang w:eastAsia="fr-FR"/>
        </w:rPr>
        <mc:AlternateContent>
          <mc:Choice Requires="wps">
            <w:drawing>
              <wp:anchor distT="4294967294" distB="4294967294" distL="114300" distR="114300" simplePos="0" relativeHeight="251660288" behindDoc="0" locked="0" layoutInCell="1" allowOverlap="1">
                <wp:simplePos x="0" y="0"/>
                <wp:positionH relativeFrom="column">
                  <wp:posOffset>-616585</wp:posOffset>
                </wp:positionH>
                <wp:positionV relativeFrom="paragraph">
                  <wp:posOffset>1269</wp:posOffset>
                </wp:positionV>
                <wp:extent cx="7752080" cy="0"/>
                <wp:effectExtent l="0" t="19050" r="1270" b="1905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52080" cy="0"/>
                        </a:xfrm>
                        <a:prstGeom prst="straightConnector1">
                          <a:avLst/>
                        </a:prstGeom>
                        <a:noFill/>
                        <a:ln w="28575">
                          <a:solidFill>
                            <a:srgbClr val="C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 o:spid="_x0000_s1026" type="#_x0000_t32" style="position:absolute;margin-left:-48.55pt;margin-top:.1pt;width:610.4pt;height:0;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" strokecolor="#c00000" strokeweight="2.25pt"/>
            </w:pict>
          </mc:Fallback>
        </mc:AlternateContent>
      </w:r>
    </w:p>
    <w:p w:rsidR="00B02AD0" w:rsidRDefault="00B02AD0" w:rsidP="00156AA5">
      <w:pPr>
        <w:spacing w:after="0" w:line="240" w:lineRule="auto"/>
        <w:ind w:left="142"/>
        <w:jc w:val="both"/>
        <w:rPr>
          <w:b/>
          <w:sz w:val="16"/>
          <w:szCs w:val="16"/>
        </w:rPr>
      </w:pPr>
    </w:p>
    <w:p w:rsidR="008645A0" w:rsidRDefault="008F30A8" w:rsidP="00156AA5">
      <w:pPr>
        <w:spacing w:after="0" w:line="240" w:lineRule="auto"/>
        <w:ind w:left="142"/>
        <w:rPr>
          <w:rFonts w:eastAsia="Times New Roman" w:cs="Arial"/>
          <w:b/>
          <w:i/>
          <w:color w:val="333333"/>
          <w:sz w:val="16"/>
          <w:szCs w:val="16"/>
        </w:rPr>
      </w:pPr>
      <w:r w:rsidRPr="00156AA5">
        <w:rPr>
          <w:rFonts w:eastAsia="Times New Roman" w:cs="Arial"/>
          <w:b/>
          <w:color w:val="333333"/>
          <w:sz w:val="16"/>
          <w:szCs w:val="16"/>
        </w:rPr>
        <w:t>Présentation de la conférence</w:t>
      </w:r>
      <w:r w:rsidR="0079478E" w:rsidRPr="00156AA5">
        <w:rPr>
          <w:rFonts w:eastAsia="Times New Roman" w:cs="Arial"/>
          <w:b/>
          <w:i/>
          <w:color w:val="333333"/>
          <w:sz w:val="16"/>
          <w:szCs w:val="16"/>
        </w:rPr>
        <w:t>.</w:t>
      </w:r>
    </w:p>
    <w:p w:rsidR="005F4CE1" w:rsidRPr="003846D9" w:rsidRDefault="005F4CE1" w:rsidP="00156AA5">
      <w:pPr>
        <w:spacing w:after="0" w:line="240" w:lineRule="auto"/>
        <w:ind w:left="142"/>
        <w:rPr>
          <w:rFonts w:eastAsia="Times New Roman" w:cs="Arial"/>
          <w:b/>
          <w:color w:val="333333"/>
          <w:sz w:val="16"/>
          <w:szCs w:val="16"/>
        </w:rPr>
      </w:pPr>
    </w:p>
    <w:p w:rsidR="00447636" w:rsidRPr="007B5FD6" w:rsidRDefault="00C16917" w:rsidP="007B5FD6">
      <w:pPr>
        <w:rPr>
          <w:sz w:val="18"/>
          <w:szCs w:val="18"/>
        </w:rPr>
      </w:pPr>
      <w:r w:rsidRPr="00306C3B">
        <w:rPr>
          <w:sz w:val="18"/>
          <w:szCs w:val="18"/>
        </w:rPr>
        <w:t xml:space="preserve">La dynastie princière puis royale issue des comtes d’Anjou a laissé une trace particulièrement forte  dans la littérature, l’art et l’histoire du royaume d’Angleterre. Ses protagonistes les plus connus ont pour nom Henri II et Aliénor d’Aquitaine, Richard Cœur de Lion et Jean Sans Terre. Légendes et récits « historiques » s’entrecroisent et nous  essaierons de restituer la place de cette maison fondamentale de l’histoire des XIIe XIIIe siècle et de leurs prolongements jusqu’à la disparition de la famille lors de la guerre de cent ans. Les grands Plantagenets seront cependant les héros de cette conférence. </w:t>
      </w:r>
    </w:p>
    <w:sectPr w:rsidR="00447636" w:rsidRPr="007B5FD6" w:rsidSect="00451253">
      <w:headerReference w:type="default" r:id="rId9"/>
      <w:footerReference w:type="default" r:id="rId10"/>
      <w:pgSz w:w="8391" w:h="11907" w:code="11"/>
      <w:pgMar w:top="851" w:right="374" w:bottom="1134" w:left="142" w:header="142" w:footer="0" w:gutter="0"/>
      <w:cols w:space="72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5D16" w:rsidRDefault="00D55D16">
      <w:pPr>
        <w:spacing w:after="0" w:line="240" w:lineRule="auto"/>
      </w:pPr>
      <w:r>
        <w:separator/>
      </w:r>
    </w:p>
  </w:endnote>
  <w:endnote w:type="continuationSeparator" w:id="0">
    <w:p w:rsidR="00D55D16" w:rsidRDefault="00D55D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Trebuchet MS">
    <w:panose1 w:val="020B0603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9B4" w:rsidRPr="00156AA5" w:rsidRDefault="00B079B4" w:rsidP="00156AA5">
    <w:pPr>
      <w:widowControl w:val="0"/>
      <w:jc w:val="center"/>
      <w:rPr>
        <w:rFonts w:ascii="Georgia" w:hAnsi="Georgia"/>
        <w:color w:val="C00000"/>
        <w:sz w:val="12"/>
        <w:szCs w:val="20"/>
      </w:rPr>
    </w:pPr>
    <w:r w:rsidRPr="00156AA5">
      <w:rPr>
        <w:bCs/>
        <w:i/>
        <w:iCs/>
        <w:sz w:val="14"/>
        <w:highlight w:val="lightGray"/>
      </w:rPr>
      <w:t>Adresse.</w:t>
    </w:r>
    <w:r w:rsidRPr="00156AA5">
      <w:rPr>
        <w:bCs/>
        <w:i/>
        <w:iCs/>
        <w:color w:val="C00000"/>
        <w:sz w:val="14"/>
        <w:highlight w:val="lightGray"/>
      </w:rPr>
      <w:t xml:space="preserve"> Université du Temps Libre de Tours. 60 Rue du Plat d’Etain 37020 TOURS</w:t>
    </w:r>
    <w:r w:rsidRPr="00156AA5">
      <w:rPr>
        <w:bCs/>
        <w:i/>
        <w:iCs/>
        <w:color w:val="C00000"/>
        <w:sz w:val="14"/>
      </w:rPr>
      <w:t xml:space="preserve">.                                    </w:t>
    </w:r>
    <w:r w:rsidRPr="00156AA5">
      <w:rPr>
        <w:bCs/>
        <w:i/>
        <w:iCs/>
        <w:sz w:val="14"/>
        <w:highlight w:val="lightGray"/>
      </w:rPr>
      <w:t>Mail</w:t>
    </w:r>
    <w:r w:rsidRPr="00156AA5">
      <w:rPr>
        <w:bCs/>
        <w:i/>
        <w:iCs/>
        <w:color w:val="C00000"/>
        <w:sz w:val="14"/>
        <w:highlight w:val="lightGray"/>
      </w:rPr>
      <w:t>. utl@univ-tours.fr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5D16" w:rsidRDefault="00D55D16">
      <w:pPr>
        <w:spacing w:after="0" w:line="240" w:lineRule="auto"/>
      </w:pPr>
      <w:r>
        <w:separator/>
      </w:r>
    </w:p>
  </w:footnote>
  <w:footnote w:type="continuationSeparator" w:id="0">
    <w:p w:rsidR="00D55D16" w:rsidRDefault="00D55D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9B4" w:rsidRDefault="00B079B4" w:rsidP="00DF1A8A">
    <w:pPr>
      <w:pStyle w:val="En-tte"/>
      <w:rPr>
        <w:color w:val="C00000"/>
        <w:sz w:val="20"/>
      </w:rPr>
    </w:pPr>
    <w:r>
      <w:rPr>
        <w:b/>
        <w:noProof/>
        <w:lang w:eastAsia="fr-FR"/>
      </w:rPr>
      <w:drawing>
        <wp:anchor distT="0" distB="0" distL="114300" distR="114300" simplePos="0" relativeHeight="251663360" behindDoc="0" locked="0" layoutInCell="1" allowOverlap="1">
          <wp:simplePos x="0" y="0"/>
          <wp:positionH relativeFrom="margin">
            <wp:posOffset>4452620</wp:posOffset>
          </wp:positionH>
          <wp:positionV relativeFrom="margin">
            <wp:posOffset>-432435</wp:posOffset>
          </wp:positionV>
          <wp:extent cx="594995" cy="422910"/>
          <wp:effectExtent l="19050" t="0" r="0" b="0"/>
          <wp:wrapSquare wrapText="bothSides"/>
          <wp:docPr id="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94995" cy="422910"/>
                  </a:xfrm>
                  <a:prstGeom prst="rect">
                    <a:avLst/>
                  </a:prstGeom>
                  <a:noFill/>
                  <a:ln w="9525">
                    <a:noFill/>
                    <a:miter lim="800000"/>
                    <a:headEnd/>
                    <a:tailEnd/>
                  </a:ln>
                </pic:spPr>
              </pic:pic>
            </a:graphicData>
          </a:graphic>
        </wp:anchor>
      </w:drawing>
    </w:r>
    <w:r>
      <w:rPr>
        <w:b/>
        <w:noProof/>
        <w:lang w:eastAsia="fr-FR"/>
      </w:rPr>
      <w:drawing>
        <wp:inline distT="0" distB="0" distL="0" distR="0">
          <wp:extent cx="1209249" cy="327547"/>
          <wp:effectExtent l="19050" t="0" r="0"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1216544" cy="329523"/>
                  </a:xfrm>
                  <a:prstGeom prst="rect">
                    <a:avLst/>
                  </a:prstGeom>
                  <a:solidFill>
                    <a:srgbClr val="FFFFFF"/>
                  </a:solidFill>
                  <a:ln w="9525">
                    <a:noFill/>
                    <a:miter lim="800000"/>
                    <a:headEnd/>
                    <a:tailEnd/>
                  </a:ln>
                </pic:spPr>
              </pic:pic>
            </a:graphicData>
          </a:graphic>
        </wp:inline>
      </w:drawing>
    </w:r>
  </w:p>
  <w:p w:rsidR="00B079B4" w:rsidRPr="00DF1A8A" w:rsidRDefault="00B079B4" w:rsidP="00DF1A8A">
    <w:pPr>
      <w:pStyle w:val="En-tte"/>
      <w:rPr>
        <w:sz w:val="18"/>
      </w:rPr>
    </w:pPr>
    <w:r w:rsidRPr="00DF1A8A">
      <w:rPr>
        <w:b/>
        <w:noProof/>
        <w:sz w:val="18"/>
        <w:lang w:eastAsia="fr-FR"/>
      </w:rPr>
      <w:drawing>
        <wp:anchor distT="0" distB="0" distL="114300" distR="114300" simplePos="0" relativeHeight="251659264" behindDoc="0" locked="0" layoutInCell="1" allowOverlap="1">
          <wp:simplePos x="0" y="0"/>
          <wp:positionH relativeFrom="margin">
            <wp:posOffset>5396230</wp:posOffset>
          </wp:positionH>
          <wp:positionV relativeFrom="margin">
            <wp:posOffset>-878205</wp:posOffset>
          </wp:positionV>
          <wp:extent cx="981710" cy="695325"/>
          <wp:effectExtent l="19050" t="0" r="8890" b="0"/>
          <wp:wrapSquare wrapText="bothSides"/>
          <wp:docPr id="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981710" cy="695325"/>
                  </a:xfrm>
                  <a:prstGeom prst="rect">
                    <a:avLst/>
                  </a:prstGeom>
                  <a:noFill/>
                  <a:ln w="9525">
                    <a:noFill/>
                    <a:miter lim="800000"/>
                    <a:headEnd/>
                    <a:tailEnd/>
                  </a:ln>
                </pic:spPr>
              </pic:pic>
            </a:graphicData>
          </a:graphic>
        </wp:anchor>
      </w:drawing>
    </w:r>
    <w:r w:rsidRPr="00DF1A8A">
      <w:rPr>
        <w:noProof/>
        <w:color w:val="C00000"/>
        <w:sz w:val="16"/>
        <w:lang w:eastAsia="fr-FR"/>
      </w:rPr>
      <w:drawing>
        <wp:anchor distT="0" distB="0" distL="114300" distR="114300" simplePos="0" relativeHeight="251661312" behindDoc="0" locked="0" layoutInCell="1" allowOverlap="1">
          <wp:simplePos x="0" y="0"/>
          <wp:positionH relativeFrom="margin">
            <wp:posOffset>6022605</wp:posOffset>
          </wp:positionH>
          <wp:positionV relativeFrom="margin">
            <wp:posOffset>-357600</wp:posOffset>
          </wp:positionV>
          <wp:extent cx="982630" cy="696036"/>
          <wp:effectExtent l="19050" t="0" r="7970" b="0"/>
          <wp:wrapSquare wrapText="bothSides"/>
          <wp:docPr id="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982630" cy="696036"/>
                  </a:xfrm>
                  <a:prstGeom prst="rect">
                    <a:avLst/>
                  </a:prstGeom>
                  <a:noFill/>
                  <a:ln w="9525">
                    <a:noFill/>
                    <a:miter lim="800000"/>
                    <a:headEnd/>
                    <a:tailEnd/>
                  </a:ln>
                </pic:spPr>
              </pic:pic>
            </a:graphicData>
          </a:graphic>
        </wp:anchor>
      </w:drawing>
    </w:r>
    <w:r w:rsidRPr="00DF1A8A">
      <w:rPr>
        <w:color w:val="C00000"/>
        <w:sz w:val="16"/>
        <w:highlight w:val="lightGray"/>
      </w:rPr>
      <w:t xml:space="preserve"> www.utl.univ-tours.fr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4"/>
    <w:lvl w:ilvl="0">
      <w:start w:val="1"/>
      <w:numFmt w:val="bullet"/>
      <w:lvlText w:val="-"/>
      <w:lvlJc w:val="left"/>
      <w:pPr>
        <w:tabs>
          <w:tab w:val="num" w:pos="0"/>
        </w:tabs>
        <w:ind w:left="720" w:hanging="360"/>
      </w:pPr>
      <w:rPr>
        <w:rFonts w:ascii="Calibri" w:hAnsi="Calibri" w:cs="Calibri" w:hint="default"/>
      </w:rPr>
    </w:lvl>
  </w:abstractNum>
  <w:abstractNum w:abstractNumId="1">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200"/>
  <w:drawingGridVerticalSpacing w:val="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230E"/>
    <w:rsid w:val="00031606"/>
    <w:rsid w:val="00056EEE"/>
    <w:rsid w:val="00060788"/>
    <w:rsid w:val="00084992"/>
    <w:rsid w:val="00093E6A"/>
    <w:rsid w:val="000C414E"/>
    <w:rsid w:val="000E0E1B"/>
    <w:rsid w:val="001031BA"/>
    <w:rsid w:val="001172B5"/>
    <w:rsid w:val="00156AA5"/>
    <w:rsid w:val="001B6412"/>
    <w:rsid w:val="001D699B"/>
    <w:rsid w:val="00260C55"/>
    <w:rsid w:val="002715CC"/>
    <w:rsid w:val="00285624"/>
    <w:rsid w:val="002B0C73"/>
    <w:rsid w:val="00303648"/>
    <w:rsid w:val="00306C3B"/>
    <w:rsid w:val="003414B5"/>
    <w:rsid w:val="003846D9"/>
    <w:rsid w:val="00394490"/>
    <w:rsid w:val="003A151D"/>
    <w:rsid w:val="003D4E4B"/>
    <w:rsid w:val="003E0BBC"/>
    <w:rsid w:val="00447636"/>
    <w:rsid w:val="00451253"/>
    <w:rsid w:val="004B4BAD"/>
    <w:rsid w:val="004C230E"/>
    <w:rsid w:val="00564B6E"/>
    <w:rsid w:val="00596F21"/>
    <w:rsid w:val="005B1EA4"/>
    <w:rsid w:val="005F4CE1"/>
    <w:rsid w:val="00605298"/>
    <w:rsid w:val="006C4484"/>
    <w:rsid w:val="006F633E"/>
    <w:rsid w:val="007408E3"/>
    <w:rsid w:val="007758A7"/>
    <w:rsid w:val="0079478E"/>
    <w:rsid w:val="007B5FD6"/>
    <w:rsid w:val="007C019D"/>
    <w:rsid w:val="007D3E65"/>
    <w:rsid w:val="007D5D86"/>
    <w:rsid w:val="00843F3C"/>
    <w:rsid w:val="008645A0"/>
    <w:rsid w:val="00865213"/>
    <w:rsid w:val="008823C1"/>
    <w:rsid w:val="008B3DDE"/>
    <w:rsid w:val="008C4472"/>
    <w:rsid w:val="008E183A"/>
    <w:rsid w:val="008F30A8"/>
    <w:rsid w:val="00915254"/>
    <w:rsid w:val="0097102B"/>
    <w:rsid w:val="009F3742"/>
    <w:rsid w:val="00A512BB"/>
    <w:rsid w:val="00A8583E"/>
    <w:rsid w:val="00AB39D2"/>
    <w:rsid w:val="00AE5557"/>
    <w:rsid w:val="00B02AD0"/>
    <w:rsid w:val="00B06019"/>
    <w:rsid w:val="00B079B4"/>
    <w:rsid w:val="00B66B60"/>
    <w:rsid w:val="00B676CE"/>
    <w:rsid w:val="00B87D87"/>
    <w:rsid w:val="00BB40CD"/>
    <w:rsid w:val="00BE6F65"/>
    <w:rsid w:val="00C159D8"/>
    <w:rsid w:val="00C16917"/>
    <w:rsid w:val="00C64024"/>
    <w:rsid w:val="00C767EA"/>
    <w:rsid w:val="00CA2735"/>
    <w:rsid w:val="00CE5FFA"/>
    <w:rsid w:val="00D341EC"/>
    <w:rsid w:val="00D47765"/>
    <w:rsid w:val="00D55D16"/>
    <w:rsid w:val="00D92714"/>
    <w:rsid w:val="00DD7473"/>
    <w:rsid w:val="00DF1A8A"/>
    <w:rsid w:val="00E40547"/>
    <w:rsid w:val="00EB5F23"/>
    <w:rsid w:val="00EE290D"/>
    <w:rsid w:val="00F673DB"/>
    <w:rsid w:val="00F8796E"/>
    <w:rsid w:val="00FA423D"/>
    <w:rsid w:val="00FB01DE"/>
    <w:rsid w:val="00FC66BA"/>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5624"/>
    <w:pPr>
      <w:suppressAutoHyphens/>
      <w:spacing w:after="200" w:line="276" w:lineRule="auto"/>
    </w:pPr>
    <w:rPr>
      <w:rFonts w:ascii="Calibri" w:eastAsia="Calibri" w:hAnsi="Calibri"/>
      <w:sz w:val="22"/>
      <w:szCs w:val="22"/>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rsid w:val="00285624"/>
    <w:rPr>
      <w:rFonts w:ascii="Calibri" w:eastAsia="Calibri" w:hAnsi="Calibri" w:cs="Times New Roman" w:hint="default"/>
    </w:rPr>
  </w:style>
  <w:style w:type="character" w:customStyle="1" w:styleId="WW8Num1z1">
    <w:name w:val="WW8Num1z1"/>
    <w:rsid w:val="00285624"/>
    <w:rPr>
      <w:rFonts w:ascii="Courier New" w:hAnsi="Courier New" w:cs="Courier New" w:hint="default"/>
    </w:rPr>
  </w:style>
  <w:style w:type="character" w:customStyle="1" w:styleId="WW8Num1z2">
    <w:name w:val="WW8Num1z2"/>
    <w:rsid w:val="00285624"/>
    <w:rPr>
      <w:rFonts w:ascii="Wingdings" w:hAnsi="Wingdings" w:cs="Wingdings" w:hint="default"/>
    </w:rPr>
  </w:style>
  <w:style w:type="character" w:customStyle="1" w:styleId="WW8Num1z3">
    <w:name w:val="WW8Num1z3"/>
    <w:rsid w:val="00285624"/>
    <w:rPr>
      <w:rFonts w:ascii="Symbol" w:hAnsi="Symbol" w:cs="Symbol" w:hint="default"/>
    </w:rPr>
  </w:style>
  <w:style w:type="character" w:customStyle="1" w:styleId="WW8Num2z0">
    <w:name w:val="WW8Num2z0"/>
    <w:rsid w:val="00285624"/>
    <w:rPr>
      <w:rFonts w:ascii="Symbol" w:hAnsi="Symbol" w:cs="Symbol" w:hint="default"/>
    </w:rPr>
  </w:style>
  <w:style w:type="character" w:customStyle="1" w:styleId="WW8Num2z1">
    <w:name w:val="WW8Num2z1"/>
    <w:rsid w:val="00285624"/>
    <w:rPr>
      <w:rFonts w:ascii="Courier New" w:hAnsi="Courier New" w:cs="Courier New" w:hint="default"/>
    </w:rPr>
  </w:style>
  <w:style w:type="character" w:customStyle="1" w:styleId="WW8Num2z2">
    <w:name w:val="WW8Num2z2"/>
    <w:rsid w:val="00285624"/>
    <w:rPr>
      <w:rFonts w:ascii="Wingdings" w:hAnsi="Wingdings" w:cs="Wingdings" w:hint="default"/>
    </w:rPr>
  </w:style>
  <w:style w:type="character" w:customStyle="1" w:styleId="WW8Num3z0">
    <w:name w:val="WW8Num3z0"/>
    <w:rsid w:val="00285624"/>
    <w:rPr>
      <w:rFonts w:ascii="Symbol" w:hAnsi="Symbol" w:cs="Symbol" w:hint="default"/>
    </w:rPr>
  </w:style>
  <w:style w:type="character" w:customStyle="1" w:styleId="WW8Num3z1">
    <w:name w:val="WW8Num3z1"/>
    <w:rsid w:val="00285624"/>
    <w:rPr>
      <w:rFonts w:ascii="Courier New" w:hAnsi="Courier New" w:cs="Courier New" w:hint="default"/>
    </w:rPr>
  </w:style>
  <w:style w:type="character" w:customStyle="1" w:styleId="WW8Num3z2">
    <w:name w:val="WW8Num3z2"/>
    <w:rsid w:val="00285624"/>
    <w:rPr>
      <w:rFonts w:ascii="Wingdings" w:hAnsi="Wingdings" w:cs="Wingdings" w:hint="default"/>
    </w:rPr>
  </w:style>
  <w:style w:type="character" w:customStyle="1" w:styleId="WW8Num4z0">
    <w:name w:val="WW8Num4z0"/>
    <w:rsid w:val="00285624"/>
    <w:rPr>
      <w:rFonts w:ascii="Calibri" w:eastAsia="Calibri" w:hAnsi="Calibri" w:cs="Calibri" w:hint="default"/>
    </w:rPr>
  </w:style>
  <w:style w:type="character" w:customStyle="1" w:styleId="WW8Num4z1">
    <w:name w:val="WW8Num4z1"/>
    <w:rsid w:val="00285624"/>
    <w:rPr>
      <w:rFonts w:ascii="Courier New" w:hAnsi="Courier New" w:cs="Courier New" w:hint="default"/>
    </w:rPr>
  </w:style>
  <w:style w:type="character" w:customStyle="1" w:styleId="WW8Num4z2">
    <w:name w:val="WW8Num4z2"/>
    <w:rsid w:val="00285624"/>
    <w:rPr>
      <w:rFonts w:ascii="Wingdings" w:hAnsi="Wingdings" w:cs="Wingdings" w:hint="default"/>
    </w:rPr>
  </w:style>
  <w:style w:type="character" w:customStyle="1" w:styleId="WW8Num4z3">
    <w:name w:val="WW8Num4z3"/>
    <w:rsid w:val="00285624"/>
    <w:rPr>
      <w:rFonts w:ascii="Symbol" w:hAnsi="Symbol" w:cs="Symbol" w:hint="default"/>
    </w:rPr>
  </w:style>
  <w:style w:type="character" w:customStyle="1" w:styleId="WW8Num5z0">
    <w:name w:val="WW8Num5z0"/>
    <w:rsid w:val="00285624"/>
    <w:rPr>
      <w:rFonts w:ascii="Symbol" w:hAnsi="Symbol" w:cs="Symbol" w:hint="default"/>
    </w:rPr>
  </w:style>
  <w:style w:type="character" w:customStyle="1" w:styleId="WW8Num5z1">
    <w:name w:val="WW8Num5z1"/>
    <w:rsid w:val="00285624"/>
    <w:rPr>
      <w:rFonts w:ascii="Courier New" w:hAnsi="Courier New" w:cs="Courier New" w:hint="default"/>
    </w:rPr>
  </w:style>
  <w:style w:type="character" w:customStyle="1" w:styleId="WW8Num5z2">
    <w:name w:val="WW8Num5z2"/>
    <w:rsid w:val="00285624"/>
    <w:rPr>
      <w:rFonts w:ascii="Wingdings" w:hAnsi="Wingdings" w:cs="Wingdings" w:hint="default"/>
    </w:rPr>
  </w:style>
  <w:style w:type="character" w:customStyle="1" w:styleId="WW8Num6z0">
    <w:name w:val="WW8Num6z0"/>
    <w:rsid w:val="00285624"/>
    <w:rPr>
      <w:rFonts w:ascii="Symbol" w:hAnsi="Symbol" w:cs="Symbol" w:hint="default"/>
    </w:rPr>
  </w:style>
  <w:style w:type="character" w:customStyle="1" w:styleId="WW8Num6z1">
    <w:name w:val="WW8Num6z1"/>
    <w:rsid w:val="00285624"/>
    <w:rPr>
      <w:rFonts w:ascii="Courier New" w:hAnsi="Courier New" w:cs="Courier New" w:hint="default"/>
    </w:rPr>
  </w:style>
  <w:style w:type="character" w:customStyle="1" w:styleId="WW8Num6z2">
    <w:name w:val="WW8Num6z2"/>
    <w:rsid w:val="00285624"/>
    <w:rPr>
      <w:rFonts w:ascii="Wingdings" w:hAnsi="Wingdings" w:cs="Wingdings" w:hint="default"/>
    </w:rPr>
  </w:style>
  <w:style w:type="character" w:customStyle="1" w:styleId="Policepardfaut1">
    <w:name w:val="Police par défaut1"/>
    <w:rsid w:val="00285624"/>
  </w:style>
  <w:style w:type="character" w:customStyle="1" w:styleId="En-tteCar">
    <w:name w:val="En-tête Car"/>
    <w:basedOn w:val="Policepardfaut1"/>
    <w:rsid w:val="00285624"/>
  </w:style>
  <w:style w:type="character" w:customStyle="1" w:styleId="PieddepageCar">
    <w:name w:val="Pied de page Car"/>
    <w:basedOn w:val="Policepardfaut1"/>
    <w:rsid w:val="00285624"/>
  </w:style>
  <w:style w:type="character" w:customStyle="1" w:styleId="TextedebullesCar">
    <w:name w:val="Texte de bulles Car"/>
    <w:basedOn w:val="Policepardfaut1"/>
    <w:rsid w:val="00285624"/>
    <w:rPr>
      <w:rFonts w:ascii="Tahoma" w:hAnsi="Tahoma" w:cs="Tahoma"/>
      <w:sz w:val="16"/>
      <w:szCs w:val="16"/>
    </w:rPr>
  </w:style>
  <w:style w:type="paragraph" w:customStyle="1" w:styleId="Titre1">
    <w:name w:val="Titre1"/>
    <w:basedOn w:val="Normal"/>
    <w:next w:val="Corpsdetexte"/>
    <w:rsid w:val="00285624"/>
    <w:pPr>
      <w:keepNext/>
      <w:spacing w:before="240" w:after="120"/>
    </w:pPr>
    <w:rPr>
      <w:rFonts w:ascii="Arial" w:eastAsia="Arial Unicode MS" w:hAnsi="Arial" w:cs="Mangal"/>
      <w:sz w:val="28"/>
      <w:szCs w:val="28"/>
    </w:rPr>
  </w:style>
  <w:style w:type="paragraph" w:styleId="Corpsdetexte">
    <w:name w:val="Body Text"/>
    <w:basedOn w:val="Normal"/>
    <w:rsid w:val="00285624"/>
    <w:pPr>
      <w:spacing w:after="120"/>
    </w:pPr>
  </w:style>
  <w:style w:type="paragraph" w:styleId="Liste">
    <w:name w:val="List"/>
    <w:basedOn w:val="Corpsdetexte"/>
    <w:rsid w:val="00285624"/>
    <w:rPr>
      <w:rFonts w:cs="Mangal"/>
    </w:rPr>
  </w:style>
  <w:style w:type="paragraph" w:customStyle="1" w:styleId="Lgende1">
    <w:name w:val="Légende1"/>
    <w:basedOn w:val="Normal"/>
    <w:rsid w:val="00285624"/>
    <w:pPr>
      <w:suppressLineNumbers/>
      <w:spacing w:before="120" w:after="120"/>
    </w:pPr>
    <w:rPr>
      <w:rFonts w:cs="Mangal"/>
      <w:i/>
      <w:iCs/>
      <w:sz w:val="24"/>
      <w:szCs w:val="24"/>
    </w:rPr>
  </w:style>
  <w:style w:type="paragraph" w:customStyle="1" w:styleId="Index">
    <w:name w:val="Index"/>
    <w:basedOn w:val="Normal"/>
    <w:rsid w:val="00285624"/>
    <w:pPr>
      <w:suppressLineNumbers/>
    </w:pPr>
    <w:rPr>
      <w:rFonts w:cs="Mangal"/>
    </w:rPr>
  </w:style>
  <w:style w:type="paragraph" w:styleId="En-tte">
    <w:name w:val="header"/>
    <w:basedOn w:val="Normal"/>
    <w:rsid w:val="00285624"/>
    <w:pPr>
      <w:spacing w:after="0" w:line="240" w:lineRule="auto"/>
    </w:pPr>
  </w:style>
  <w:style w:type="paragraph" w:styleId="Pieddepage">
    <w:name w:val="footer"/>
    <w:basedOn w:val="Normal"/>
    <w:rsid w:val="00285624"/>
    <w:pPr>
      <w:spacing w:after="0" w:line="240" w:lineRule="auto"/>
    </w:pPr>
  </w:style>
  <w:style w:type="paragraph" w:styleId="Textedebulles">
    <w:name w:val="Balloon Text"/>
    <w:basedOn w:val="Normal"/>
    <w:rsid w:val="00285624"/>
    <w:pPr>
      <w:spacing w:after="0" w:line="240" w:lineRule="auto"/>
    </w:pPr>
    <w:rPr>
      <w:rFonts w:ascii="Tahoma" w:hAnsi="Tahoma" w:cs="Tahoma"/>
      <w:sz w:val="16"/>
      <w:szCs w:val="16"/>
    </w:rPr>
  </w:style>
  <w:style w:type="paragraph" w:styleId="Paragraphedeliste">
    <w:name w:val="List Paragraph"/>
    <w:basedOn w:val="Normal"/>
    <w:qFormat/>
    <w:rsid w:val="00285624"/>
    <w:pPr>
      <w:ind w:left="720"/>
    </w:pPr>
  </w:style>
  <w:style w:type="paragraph" w:customStyle="1" w:styleId="Default">
    <w:name w:val="Default"/>
    <w:rsid w:val="00865213"/>
    <w:pPr>
      <w:autoSpaceDE w:val="0"/>
      <w:autoSpaceDN w:val="0"/>
      <w:adjustRightInd w:val="0"/>
    </w:pPr>
    <w:rPr>
      <w:rFonts w:ascii="Trebuchet MS" w:hAnsi="Trebuchet MS" w:cs="Trebuchet MS"/>
      <w:color w:val="000000"/>
      <w:sz w:val="24"/>
      <w:szCs w:val="24"/>
    </w:rPr>
  </w:style>
  <w:style w:type="character" w:customStyle="1" w:styleId="object5">
    <w:name w:val="object5"/>
    <w:basedOn w:val="Policepardfaut"/>
    <w:rsid w:val="00A8583E"/>
  </w:style>
  <w:style w:type="character" w:customStyle="1" w:styleId="object7">
    <w:name w:val="object7"/>
    <w:basedOn w:val="Policepardfaut"/>
    <w:rsid w:val="00A8583E"/>
  </w:style>
  <w:style w:type="character" w:styleId="Accentuation">
    <w:name w:val="Emphasis"/>
    <w:basedOn w:val="Policepardfaut"/>
    <w:uiPriority w:val="20"/>
    <w:qFormat/>
    <w:rsid w:val="00B079B4"/>
    <w:rPr>
      <w:i/>
      <w:iCs/>
    </w:rPr>
  </w:style>
  <w:style w:type="character" w:styleId="Lienhypertexte">
    <w:name w:val="Hyperlink"/>
    <w:basedOn w:val="Policepardfaut"/>
    <w:uiPriority w:val="99"/>
    <w:unhideWhenUsed/>
    <w:rsid w:val="00B02AD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5624"/>
    <w:pPr>
      <w:suppressAutoHyphens/>
      <w:spacing w:after="200" w:line="276" w:lineRule="auto"/>
    </w:pPr>
    <w:rPr>
      <w:rFonts w:ascii="Calibri" w:eastAsia="Calibri" w:hAnsi="Calibri"/>
      <w:sz w:val="22"/>
      <w:szCs w:val="22"/>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rsid w:val="00285624"/>
    <w:rPr>
      <w:rFonts w:ascii="Calibri" w:eastAsia="Calibri" w:hAnsi="Calibri" w:cs="Times New Roman" w:hint="default"/>
    </w:rPr>
  </w:style>
  <w:style w:type="character" w:customStyle="1" w:styleId="WW8Num1z1">
    <w:name w:val="WW8Num1z1"/>
    <w:rsid w:val="00285624"/>
    <w:rPr>
      <w:rFonts w:ascii="Courier New" w:hAnsi="Courier New" w:cs="Courier New" w:hint="default"/>
    </w:rPr>
  </w:style>
  <w:style w:type="character" w:customStyle="1" w:styleId="WW8Num1z2">
    <w:name w:val="WW8Num1z2"/>
    <w:rsid w:val="00285624"/>
    <w:rPr>
      <w:rFonts w:ascii="Wingdings" w:hAnsi="Wingdings" w:cs="Wingdings" w:hint="default"/>
    </w:rPr>
  </w:style>
  <w:style w:type="character" w:customStyle="1" w:styleId="WW8Num1z3">
    <w:name w:val="WW8Num1z3"/>
    <w:rsid w:val="00285624"/>
    <w:rPr>
      <w:rFonts w:ascii="Symbol" w:hAnsi="Symbol" w:cs="Symbol" w:hint="default"/>
    </w:rPr>
  </w:style>
  <w:style w:type="character" w:customStyle="1" w:styleId="WW8Num2z0">
    <w:name w:val="WW8Num2z0"/>
    <w:rsid w:val="00285624"/>
    <w:rPr>
      <w:rFonts w:ascii="Symbol" w:hAnsi="Symbol" w:cs="Symbol" w:hint="default"/>
    </w:rPr>
  </w:style>
  <w:style w:type="character" w:customStyle="1" w:styleId="WW8Num2z1">
    <w:name w:val="WW8Num2z1"/>
    <w:rsid w:val="00285624"/>
    <w:rPr>
      <w:rFonts w:ascii="Courier New" w:hAnsi="Courier New" w:cs="Courier New" w:hint="default"/>
    </w:rPr>
  </w:style>
  <w:style w:type="character" w:customStyle="1" w:styleId="WW8Num2z2">
    <w:name w:val="WW8Num2z2"/>
    <w:rsid w:val="00285624"/>
    <w:rPr>
      <w:rFonts w:ascii="Wingdings" w:hAnsi="Wingdings" w:cs="Wingdings" w:hint="default"/>
    </w:rPr>
  </w:style>
  <w:style w:type="character" w:customStyle="1" w:styleId="WW8Num3z0">
    <w:name w:val="WW8Num3z0"/>
    <w:rsid w:val="00285624"/>
    <w:rPr>
      <w:rFonts w:ascii="Symbol" w:hAnsi="Symbol" w:cs="Symbol" w:hint="default"/>
    </w:rPr>
  </w:style>
  <w:style w:type="character" w:customStyle="1" w:styleId="WW8Num3z1">
    <w:name w:val="WW8Num3z1"/>
    <w:rsid w:val="00285624"/>
    <w:rPr>
      <w:rFonts w:ascii="Courier New" w:hAnsi="Courier New" w:cs="Courier New" w:hint="default"/>
    </w:rPr>
  </w:style>
  <w:style w:type="character" w:customStyle="1" w:styleId="WW8Num3z2">
    <w:name w:val="WW8Num3z2"/>
    <w:rsid w:val="00285624"/>
    <w:rPr>
      <w:rFonts w:ascii="Wingdings" w:hAnsi="Wingdings" w:cs="Wingdings" w:hint="default"/>
    </w:rPr>
  </w:style>
  <w:style w:type="character" w:customStyle="1" w:styleId="WW8Num4z0">
    <w:name w:val="WW8Num4z0"/>
    <w:rsid w:val="00285624"/>
    <w:rPr>
      <w:rFonts w:ascii="Calibri" w:eastAsia="Calibri" w:hAnsi="Calibri" w:cs="Calibri" w:hint="default"/>
    </w:rPr>
  </w:style>
  <w:style w:type="character" w:customStyle="1" w:styleId="WW8Num4z1">
    <w:name w:val="WW8Num4z1"/>
    <w:rsid w:val="00285624"/>
    <w:rPr>
      <w:rFonts w:ascii="Courier New" w:hAnsi="Courier New" w:cs="Courier New" w:hint="default"/>
    </w:rPr>
  </w:style>
  <w:style w:type="character" w:customStyle="1" w:styleId="WW8Num4z2">
    <w:name w:val="WW8Num4z2"/>
    <w:rsid w:val="00285624"/>
    <w:rPr>
      <w:rFonts w:ascii="Wingdings" w:hAnsi="Wingdings" w:cs="Wingdings" w:hint="default"/>
    </w:rPr>
  </w:style>
  <w:style w:type="character" w:customStyle="1" w:styleId="WW8Num4z3">
    <w:name w:val="WW8Num4z3"/>
    <w:rsid w:val="00285624"/>
    <w:rPr>
      <w:rFonts w:ascii="Symbol" w:hAnsi="Symbol" w:cs="Symbol" w:hint="default"/>
    </w:rPr>
  </w:style>
  <w:style w:type="character" w:customStyle="1" w:styleId="WW8Num5z0">
    <w:name w:val="WW8Num5z0"/>
    <w:rsid w:val="00285624"/>
    <w:rPr>
      <w:rFonts w:ascii="Symbol" w:hAnsi="Symbol" w:cs="Symbol" w:hint="default"/>
    </w:rPr>
  </w:style>
  <w:style w:type="character" w:customStyle="1" w:styleId="WW8Num5z1">
    <w:name w:val="WW8Num5z1"/>
    <w:rsid w:val="00285624"/>
    <w:rPr>
      <w:rFonts w:ascii="Courier New" w:hAnsi="Courier New" w:cs="Courier New" w:hint="default"/>
    </w:rPr>
  </w:style>
  <w:style w:type="character" w:customStyle="1" w:styleId="WW8Num5z2">
    <w:name w:val="WW8Num5z2"/>
    <w:rsid w:val="00285624"/>
    <w:rPr>
      <w:rFonts w:ascii="Wingdings" w:hAnsi="Wingdings" w:cs="Wingdings" w:hint="default"/>
    </w:rPr>
  </w:style>
  <w:style w:type="character" w:customStyle="1" w:styleId="WW8Num6z0">
    <w:name w:val="WW8Num6z0"/>
    <w:rsid w:val="00285624"/>
    <w:rPr>
      <w:rFonts w:ascii="Symbol" w:hAnsi="Symbol" w:cs="Symbol" w:hint="default"/>
    </w:rPr>
  </w:style>
  <w:style w:type="character" w:customStyle="1" w:styleId="WW8Num6z1">
    <w:name w:val="WW8Num6z1"/>
    <w:rsid w:val="00285624"/>
    <w:rPr>
      <w:rFonts w:ascii="Courier New" w:hAnsi="Courier New" w:cs="Courier New" w:hint="default"/>
    </w:rPr>
  </w:style>
  <w:style w:type="character" w:customStyle="1" w:styleId="WW8Num6z2">
    <w:name w:val="WW8Num6z2"/>
    <w:rsid w:val="00285624"/>
    <w:rPr>
      <w:rFonts w:ascii="Wingdings" w:hAnsi="Wingdings" w:cs="Wingdings" w:hint="default"/>
    </w:rPr>
  </w:style>
  <w:style w:type="character" w:customStyle="1" w:styleId="Policepardfaut1">
    <w:name w:val="Police par défaut1"/>
    <w:rsid w:val="00285624"/>
  </w:style>
  <w:style w:type="character" w:customStyle="1" w:styleId="En-tteCar">
    <w:name w:val="En-tête Car"/>
    <w:basedOn w:val="Policepardfaut1"/>
    <w:rsid w:val="00285624"/>
  </w:style>
  <w:style w:type="character" w:customStyle="1" w:styleId="PieddepageCar">
    <w:name w:val="Pied de page Car"/>
    <w:basedOn w:val="Policepardfaut1"/>
    <w:rsid w:val="00285624"/>
  </w:style>
  <w:style w:type="character" w:customStyle="1" w:styleId="TextedebullesCar">
    <w:name w:val="Texte de bulles Car"/>
    <w:basedOn w:val="Policepardfaut1"/>
    <w:rsid w:val="00285624"/>
    <w:rPr>
      <w:rFonts w:ascii="Tahoma" w:hAnsi="Tahoma" w:cs="Tahoma"/>
      <w:sz w:val="16"/>
      <w:szCs w:val="16"/>
    </w:rPr>
  </w:style>
  <w:style w:type="paragraph" w:customStyle="1" w:styleId="Titre1">
    <w:name w:val="Titre1"/>
    <w:basedOn w:val="Normal"/>
    <w:next w:val="Corpsdetexte"/>
    <w:rsid w:val="00285624"/>
    <w:pPr>
      <w:keepNext/>
      <w:spacing w:before="240" w:after="120"/>
    </w:pPr>
    <w:rPr>
      <w:rFonts w:ascii="Arial" w:eastAsia="Arial Unicode MS" w:hAnsi="Arial" w:cs="Mangal"/>
      <w:sz w:val="28"/>
      <w:szCs w:val="28"/>
    </w:rPr>
  </w:style>
  <w:style w:type="paragraph" w:styleId="Corpsdetexte">
    <w:name w:val="Body Text"/>
    <w:basedOn w:val="Normal"/>
    <w:rsid w:val="00285624"/>
    <w:pPr>
      <w:spacing w:after="120"/>
    </w:pPr>
  </w:style>
  <w:style w:type="paragraph" w:styleId="Liste">
    <w:name w:val="List"/>
    <w:basedOn w:val="Corpsdetexte"/>
    <w:rsid w:val="00285624"/>
    <w:rPr>
      <w:rFonts w:cs="Mangal"/>
    </w:rPr>
  </w:style>
  <w:style w:type="paragraph" w:customStyle="1" w:styleId="Lgende1">
    <w:name w:val="Légende1"/>
    <w:basedOn w:val="Normal"/>
    <w:rsid w:val="00285624"/>
    <w:pPr>
      <w:suppressLineNumbers/>
      <w:spacing w:before="120" w:after="120"/>
    </w:pPr>
    <w:rPr>
      <w:rFonts w:cs="Mangal"/>
      <w:i/>
      <w:iCs/>
      <w:sz w:val="24"/>
      <w:szCs w:val="24"/>
    </w:rPr>
  </w:style>
  <w:style w:type="paragraph" w:customStyle="1" w:styleId="Index">
    <w:name w:val="Index"/>
    <w:basedOn w:val="Normal"/>
    <w:rsid w:val="00285624"/>
    <w:pPr>
      <w:suppressLineNumbers/>
    </w:pPr>
    <w:rPr>
      <w:rFonts w:cs="Mangal"/>
    </w:rPr>
  </w:style>
  <w:style w:type="paragraph" w:styleId="En-tte">
    <w:name w:val="header"/>
    <w:basedOn w:val="Normal"/>
    <w:rsid w:val="00285624"/>
    <w:pPr>
      <w:spacing w:after="0" w:line="240" w:lineRule="auto"/>
    </w:pPr>
  </w:style>
  <w:style w:type="paragraph" w:styleId="Pieddepage">
    <w:name w:val="footer"/>
    <w:basedOn w:val="Normal"/>
    <w:rsid w:val="00285624"/>
    <w:pPr>
      <w:spacing w:after="0" w:line="240" w:lineRule="auto"/>
    </w:pPr>
  </w:style>
  <w:style w:type="paragraph" w:styleId="Textedebulles">
    <w:name w:val="Balloon Text"/>
    <w:basedOn w:val="Normal"/>
    <w:rsid w:val="00285624"/>
    <w:pPr>
      <w:spacing w:after="0" w:line="240" w:lineRule="auto"/>
    </w:pPr>
    <w:rPr>
      <w:rFonts w:ascii="Tahoma" w:hAnsi="Tahoma" w:cs="Tahoma"/>
      <w:sz w:val="16"/>
      <w:szCs w:val="16"/>
    </w:rPr>
  </w:style>
  <w:style w:type="paragraph" w:styleId="Paragraphedeliste">
    <w:name w:val="List Paragraph"/>
    <w:basedOn w:val="Normal"/>
    <w:qFormat/>
    <w:rsid w:val="00285624"/>
    <w:pPr>
      <w:ind w:left="720"/>
    </w:pPr>
  </w:style>
  <w:style w:type="paragraph" w:customStyle="1" w:styleId="Default">
    <w:name w:val="Default"/>
    <w:rsid w:val="00865213"/>
    <w:pPr>
      <w:autoSpaceDE w:val="0"/>
      <w:autoSpaceDN w:val="0"/>
      <w:adjustRightInd w:val="0"/>
    </w:pPr>
    <w:rPr>
      <w:rFonts w:ascii="Trebuchet MS" w:hAnsi="Trebuchet MS" w:cs="Trebuchet MS"/>
      <w:color w:val="000000"/>
      <w:sz w:val="24"/>
      <w:szCs w:val="24"/>
    </w:rPr>
  </w:style>
  <w:style w:type="character" w:customStyle="1" w:styleId="object5">
    <w:name w:val="object5"/>
    <w:basedOn w:val="Policepardfaut"/>
    <w:rsid w:val="00A8583E"/>
  </w:style>
  <w:style w:type="character" w:customStyle="1" w:styleId="object7">
    <w:name w:val="object7"/>
    <w:basedOn w:val="Policepardfaut"/>
    <w:rsid w:val="00A8583E"/>
  </w:style>
  <w:style w:type="character" w:styleId="Accentuation">
    <w:name w:val="Emphasis"/>
    <w:basedOn w:val="Policepardfaut"/>
    <w:uiPriority w:val="20"/>
    <w:qFormat/>
    <w:rsid w:val="00B079B4"/>
    <w:rPr>
      <w:i/>
      <w:iCs/>
    </w:rPr>
  </w:style>
  <w:style w:type="character" w:styleId="Lienhypertexte">
    <w:name w:val="Hyperlink"/>
    <w:basedOn w:val="Policepardfaut"/>
    <w:uiPriority w:val="99"/>
    <w:unhideWhenUsed/>
    <w:rsid w:val="00B02AD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5091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ouda.kefi\Desktop\Statuts%20UTL.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73BA39-C60B-4470-93DF-A75F807F4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Statuts UTL.dotx</Template>
  <TotalTime>4</TotalTime>
  <Pages>1</Pages>
  <Words>162</Words>
  <Characters>892</Characters>
  <Application>Microsoft Office Word</Application>
  <DocSecurity>0</DocSecurity>
  <Lines>7</Lines>
  <Paragraphs>2</Paragraphs>
  <ScaleCrop>false</ScaleCrop>
  <HeadingPairs>
    <vt:vector size="2" baseType="variant">
      <vt:variant>
        <vt:lpstr>Titre</vt:lpstr>
      </vt:variant>
      <vt:variant>
        <vt:i4>1</vt:i4>
      </vt:variant>
    </vt:vector>
  </HeadingPairs>
  <TitlesOfParts>
    <vt:vector size="1" baseType="lpstr">
      <vt:lpstr/>
    </vt:vector>
  </TitlesOfParts>
  <Company>/</Company>
  <LinksUpToDate>false</LinksUpToDate>
  <CharactersWithSpaces>1052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Pierre JEANDIN</dc:creator>
  <cp:lastModifiedBy>Anonyme</cp:lastModifiedBy>
  <cp:revision>4</cp:revision>
  <cp:lastPrinted>1900-12-31T23:00:00Z</cp:lastPrinted>
  <dcterms:created xsi:type="dcterms:W3CDTF">2017-06-06T08:15:00Z</dcterms:created>
  <dcterms:modified xsi:type="dcterms:W3CDTF">2017-09-20T14:37:00Z</dcterms:modified>
</cp:coreProperties>
</file>